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84278" w:rsidRPr="00943ED6" w:rsidRDefault="00000000" w:rsidP="00943ED6">
      <w:pPr>
        <w:spacing w:line="360" w:lineRule="auto"/>
        <w:jc w:val="center"/>
        <w:rPr>
          <w:rFonts w:ascii="Calibri" w:eastAsia="Corbel" w:hAnsi="Calibri" w:cs="Calibri"/>
          <w:b/>
          <w:sz w:val="28"/>
          <w:szCs w:val="28"/>
        </w:rPr>
      </w:pPr>
      <w:r w:rsidRPr="00943ED6">
        <w:rPr>
          <w:rFonts w:ascii="Calibri" w:eastAsia="Corbel" w:hAnsi="Calibri" w:cs="Calibri"/>
          <w:b/>
          <w:sz w:val="28"/>
          <w:szCs w:val="28"/>
        </w:rPr>
        <w:t>MÜSİAD Sanayi ve Teknoloji Zirvesi “MUST 2023”</w:t>
      </w:r>
    </w:p>
    <w:p w14:paraId="0FE61C01" w14:textId="6EDE7017" w:rsidR="00943ED6" w:rsidRPr="00943ED6" w:rsidRDefault="00943ED6" w:rsidP="00943ED6">
      <w:pPr>
        <w:spacing w:line="360" w:lineRule="auto"/>
        <w:jc w:val="center"/>
        <w:rPr>
          <w:rFonts w:ascii="Calibri" w:eastAsia="Corbel" w:hAnsi="Calibri" w:cs="Calibri"/>
          <w:b/>
          <w:sz w:val="28"/>
          <w:szCs w:val="28"/>
        </w:rPr>
      </w:pPr>
      <w:r w:rsidRPr="00943ED6">
        <w:rPr>
          <w:rFonts w:ascii="Calibri" w:eastAsia="Corbel" w:hAnsi="Calibri" w:cs="Calibri"/>
          <w:b/>
          <w:sz w:val="28"/>
          <w:szCs w:val="28"/>
        </w:rPr>
        <w:t>18 Ekim 2023</w:t>
      </w:r>
    </w:p>
    <w:p w14:paraId="00000002" w14:textId="77777777" w:rsidR="00B84278" w:rsidRPr="00943ED6" w:rsidRDefault="00B84278">
      <w:pPr>
        <w:spacing w:after="200" w:line="360" w:lineRule="auto"/>
        <w:rPr>
          <w:rFonts w:ascii="Calibri" w:eastAsia="Corbel" w:hAnsi="Calibri" w:cs="Calibri"/>
          <w:sz w:val="28"/>
          <w:szCs w:val="28"/>
        </w:rPr>
      </w:pPr>
    </w:p>
    <w:p w14:paraId="00000003" w14:textId="77777777" w:rsidR="00B84278" w:rsidRPr="00943ED6" w:rsidRDefault="00000000" w:rsidP="00943ED6">
      <w:pPr>
        <w:spacing w:line="360" w:lineRule="auto"/>
        <w:jc w:val="both"/>
        <w:rPr>
          <w:rFonts w:ascii="Calibri" w:eastAsia="Corbel" w:hAnsi="Calibri" w:cs="Calibri"/>
          <w:sz w:val="28"/>
          <w:szCs w:val="28"/>
        </w:rPr>
      </w:pPr>
      <w:r w:rsidRPr="00943ED6">
        <w:rPr>
          <w:rFonts w:ascii="Calibri" w:eastAsia="Corbel" w:hAnsi="Calibri" w:cs="Calibri"/>
          <w:sz w:val="28"/>
          <w:szCs w:val="28"/>
        </w:rPr>
        <w:t>Çok kıymetli katılımcılar,</w:t>
      </w:r>
    </w:p>
    <w:p w14:paraId="00000004" w14:textId="77777777" w:rsidR="00B84278" w:rsidRPr="00943ED6" w:rsidRDefault="00000000" w:rsidP="00943ED6">
      <w:pPr>
        <w:spacing w:line="360" w:lineRule="auto"/>
        <w:jc w:val="both"/>
        <w:rPr>
          <w:rFonts w:ascii="Calibri" w:eastAsia="Corbel" w:hAnsi="Calibri" w:cs="Calibri"/>
          <w:sz w:val="28"/>
          <w:szCs w:val="28"/>
        </w:rPr>
      </w:pPr>
      <w:r w:rsidRPr="00943ED6">
        <w:rPr>
          <w:rFonts w:ascii="Calibri" w:eastAsia="Corbel" w:hAnsi="Calibri" w:cs="Calibri"/>
          <w:sz w:val="28"/>
          <w:szCs w:val="28"/>
        </w:rPr>
        <w:t xml:space="preserve">Değerli basın mensupları, </w:t>
      </w:r>
    </w:p>
    <w:p w14:paraId="00000005"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Kıymetli MÜSİAD Ailesi,</w:t>
      </w:r>
    </w:p>
    <w:p w14:paraId="00000006"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MÜSİAD Sanayi ve Teknoloji Zirvesi “MUST 2023”e hepiniz hoş geldiniz.</w:t>
      </w:r>
    </w:p>
    <w:p w14:paraId="00000007" w14:textId="335242F3"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Bu yıl ilk kez yaptığımız zirvemizde, birbirinden değerli konuklarımız yer alıyor. Bizlere, sanayi ve teknolojinin nasıl bir arada yürüdüğünü ve yakın gelecekte nasıl bir ortaklık içinde yol alacağını anlatacak çok kıymetli konuşmacılarımızla</w:t>
      </w:r>
      <w:r w:rsidR="00943ED6" w:rsidRPr="00943ED6">
        <w:rPr>
          <w:rFonts w:ascii="Calibri" w:eastAsia="Corbel" w:hAnsi="Calibri" w:cs="Calibri"/>
          <w:sz w:val="28"/>
          <w:szCs w:val="28"/>
        </w:rPr>
        <w:t xml:space="preserve"> </w:t>
      </w:r>
      <w:r w:rsidRPr="00943ED6">
        <w:rPr>
          <w:rFonts w:ascii="Calibri" w:eastAsia="Corbel" w:hAnsi="Calibri" w:cs="Calibri"/>
          <w:sz w:val="28"/>
          <w:szCs w:val="28"/>
        </w:rPr>
        <w:t xml:space="preserve">birlikteyiz. </w:t>
      </w:r>
    </w:p>
    <w:p w14:paraId="00000008"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Öngörü ve vizyonlarıyla bizlere yol gösterecek tüm konuşmacılarımıza ve katılımcılarımıza MÜSİAD adına çok teşekkür ediyorum…</w:t>
      </w:r>
    </w:p>
    <w:p w14:paraId="00000009" w14:textId="77777777" w:rsidR="00B84278" w:rsidRPr="00943ED6" w:rsidRDefault="00B84278" w:rsidP="00943ED6">
      <w:pPr>
        <w:spacing w:after="200" w:line="360" w:lineRule="auto"/>
        <w:jc w:val="both"/>
        <w:rPr>
          <w:rFonts w:ascii="Calibri" w:eastAsia="Corbel" w:hAnsi="Calibri" w:cs="Calibri"/>
          <w:sz w:val="28"/>
          <w:szCs w:val="28"/>
        </w:rPr>
      </w:pPr>
    </w:p>
    <w:p w14:paraId="0000000A"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Değerli misafirler,</w:t>
      </w:r>
    </w:p>
    <w:p w14:paraId="0000000B"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Konuşmama başlarken, çok önemli bir konuya değinmek gerektiğini düşünüyorum.</w:t>
      </w:r>
    </w:p>
    <w:p w14:paraId="0000000C"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 xml:space="preserve">Bildiğiniz gibi Gazze’de son on gündür büyük bir insanlık dramı yaşanıyor. Her geçen gün, bölgeden kötü haberler almaya devam ediyoruz. İsrail’in yaptığı yoğun hava saldırıları ve bombalamalar yüzünden Gazze’de büyük bir katliam yaşanıyor. </w:t>
      </w:r>
    </w:p>
    <w:p w14:paraId="0000000D"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 xml:space="preserve">İsrail devleti hiçbir hedef gözetmeden, tamamen yıldırmak üzerine bir saldırı içinde… Gazze’deki sivil yerleşim yerleri, ibadethaneler, hastaneler ve eğitim </w:t>
      </w:r>
      <w:r w:rsidRPr="00943ED6">
        <w:rPr>
          <w:rFonts w:ascii="Calibri" w:eastAsia="Corbel" w:hAnsi="Calibri" w:cs="Calibri"/>
          <w:sz w:val="28"/>
          <w:szCs w:val="28"/>
        </w:rPr>
        <w:lastRenderedPageBreak/>
        <w:t xml:space="preserve">kurumları yerle bir olmuş durumda. Altyapı sistemi çökertilmiş… İnsanların elektriği ve suyu kesilmiş… İnsanlar gıdasız ve susuz bırakılmış… </w:t>
      </w:r>
    </w:p>
    <w:p w14:paraId="0000000E"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 xml:space="preserve">İsrail, Gazze’de neredeyse planlı bir soykırım faaliyeti yürütüyor. </w:t>
      </w:r>
    </w:p>
    <w:p w14:paraId="0000000F"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 xml:space="preserve">Biz MÜSİAD olarak, Gazze’deki savaşı ve insanlığa karşı yapılan bu katliamı kınıyoruz. Bölgedeki tüm aktörlere savaşın bitirilmesi, bölgedeki huzurun sağlanması ve yapılan insanlık suçlarına bir an önce engel olunması için adalet çağrısı yapıyoruz. Gazze’deki savaş bir an önce bitmelidir diyoruz… </w:t>
      </w:r>
    </w:p>
    <w:p w14:paraId="00000010"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Bizler, bu katliama en gür sesle karşı çıkmak durumundayız. Mazlumun yanında tek ve bir arada durmalıyız. Bizler, ancak bir ve beraber olduğumuz, güçlü olduğumuz sürece mazlumun yanında haksızlığa karşı dik durabiliriz… Mücadelemizi ancak böyle daha güçlü hale getirebiliriz.</w:t>
      </w:r>
    </w:p>
    <w:p w14:paraId="00000011"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Çünkü hepimizin çok iyi bildiği gibi, güçlü olmak ekonomik anlamda söz sahibi olmaktan geçiyor… Güçlü olmak; siyasette ve diplomaside tüm dünya sahnesinde söz söylemekse eğer, bunun çözümü ekonomik güce sahip olmak ve ekonomik bağımsızlıktan geçiyor.</w:t>
      </w:r>
    </w:p>
    <w:p w14:paraId="00000012"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Bunun yolu da yerli üretimi güçlendirmek ve her daim hâkim kılmaktır. MÜSİAD olarak her zaman vurguladığımız gibi; yerli üretimi güçlendirmeli ve yerli üretime destek olmalıyız. Tümüyle helal kazançtan meydana gelen Anadolu sermayesinin gücü, yerli üretimin ön plana çıkarılmasıyla çok daha etkili olacaktır.</w:t>
      </w:r>
    </w:p>
    <w:p w14:paraId="00000013"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Ancak yerli üretim olursa ekonomide güçlü oluruz… Ekonomide güçlü olursak da dünyadaki mazlumlara, zor durumdakilere ve ihtiyaç sahiplerine destek olabiliriz. İşte bu yüzden biz, MUST 2023’te “</w:t>
      </w:r>
      <w:r w:rsidRPr="00943ED6">
        <w:rPr>
          <w:rFonts w:ascii="Calibri" w:eastAsia="Corbel" w:hAnsi="Calibri" w:cs="Calibri"/>
          <w:b/>
          <w:bCs/>
          <w:sz w:val="28"/>
          <w:szCs w:val="28"/>
        </w:rPr>
        <w:t>Üretim için İşleyen Sanayi</w:t>
      </w:r>
      <w:r w:rsidRPr="00943ED6">
        <w:rPr>
          <w:rFonts w:ascii="Calibri" w:eastAsia="Corbel" w:hAnsi="Calibri" w:cs="Calibri"/>
          <w:sz w:val="28"/>
          <w:szCs w:val="28"/>
        </w:rPr>
        <w:t xml:space="preserve">” diyoruz… Bizler, MÜSİAD olarak yerli üretime bu yüzden her fırsatta vurgu yapıyoruz. </w:t>
      </w:r>
    </w:p>
    <w:p w14:paraId="00000014"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lastRenderedPageBreak/>
        <w:t xml:space="preserve">Çünkü bu sayede ülkemiz çok daha </w:t>
      </w:r>
      <w:proofErr w:type="gramStart"/>
      <w:r w:rsidRPr="00943ED6">
        <w:rPr>
          <w:rFonts w:ascii="Calibri" w:eastAsia="Corbel" w:hAnsi="Calibri" w:cs="Calibri"/>
          <w:sz w:val="28"/>
          <w:szCs w:val="28"/>
        </w:rPr>
        <w:t>güçlenecek,</w:t>
      </w:r>
      <w:proofErr w:type="gramEnd"/>
      <w:r w:rsidRPr="00943ED6">
        <w:rPr>
          <w:rFonts w:ascii="Calibri" w:eastAsia="Corbel" w:hAnsi="Calibri" w:cs="Calibri"/>
          <w:sz w:val="28"/>
          <w:szCs w:val="28"/>
        </w:rPr>
        <w:t xml:space="preserve"> hem bölgesinde hem de dünyada küresel bir siyasi aktör olarak daha fazla söz sahibi olacaktır. Çünkü asıl gücü oluşturan, en başta ekonomik gücü elinde bulundurma kudretidir. İşte bu yüzden biz, MUST 2023’te “</w:t>
      </w:r>
      <w:r w:rsidRPr="00943ED6">
        <w:rPr>
          <w:rFonts w:ascii="Calibri" w:eastAsia="Corbel" w:hAnsi="Calibri" w:cs="Calibri"/>
          <w:b/>
          <w:bCs/>
          <w:sz w:val="28"/>
          <w:szCs w:val="28"/>
        </w:rPr>
        <w:t>İnsan için İşleyen Sanayi</w:t>
      </w:r>
      <w:r w:rsidRPr="00943ED6">
        <w:rPr>
          <w:rFonts w:ascii="Calibri" w:eastAsia="Corbel" w:hAnsi="Calibri" w:cs="Calibri"/>
          <w:sz w:val="28"/>
          <w:szCs w:val="28"/>
        </w:rPr>
        <w:t xml:space="preserve">” diyoruz… İşte bu yüzden MÜSİAD olarak biz </w:t>
      </w:r>
      <w:r w:rsidRPr="00943ED6">
        <w:rPr>
          <w:rFonts w:ascii="Calibri" w:eastAsia="Corbel" w:hAnsi="Calibri" w:cs="Calibri"/>
          <w:color w:val="211D1E"/>
          <w:sz w:val="28"/>
          <w:szCs w:val="28"/>
        </w:rPr>
        <w:t>“</w:t>
      </w:r>
      <w:r w:rsidRPr="00943ED6">
        <w:rPr>
          <w:rFonts w:ascii="Calibri" w:eastAsia="Corbel" w:hAnsi="Calibri" w:cs="Calibri"/>
          <w:b/>
          <w:bCs/>
          <w:color w:val="211D1E"/>
          <w:sz w:val="28"/>
          <w:szCs w:val="28"/>
        </w:rPr>
        <w:t>İnsanlığın refahını artırmak için çalışıyoruz.”</w:t>
      </w:r>
      <w:r w:rsidRPr="00943ED6">
        <w:rPr>
          <w:rFonts w:ascii="Calibri" w:eastAsia="Corbel" w:hAnsi="Calibri" w:cs="Calibri"/>
          <w:color w:val="211D1E"/>
          <w:sz w:val="28"/>
          <w:szCs w:val="28"/>
        </w:rPr>
        <w:t xml:space="preserve"> </w:t>
      </w:r>
    </w:p>
    <w:p w14:paraId="00000015" w14:textId="77777777" w:rsidR="00B84278" w:rsidRPr="00943ED6" w:rsidRDefault="00B84278" w:rsidP="00943ED6">
      <w:pPr>
        <w:spacing w:after="200" w:line="360" w:lineRule="auto"/>
        <w:jc w:val="both"/>
        <w:rPr>
          <w:rFonts w:ascii="Calibri" w:eastAsia="Corbel" w:hAnsi="Calibri" w:cs="Calibri"/>
          <w:sz w:val="28"/>
          <w:szCs w:val="28"/>
        </w:rPr>
      </w:pPr>
    </w:p>
    <w:p w14:paraId="00000016"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Değerli misafirler,</w:t>
      </w:r>
    </w:p>
    <w:p w14:paraId="00000017"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 xml:space="preserve">Geçtiğimiz günlerde Ticaret Bakanımız Sayın Prof. Dr. Ömer Bolat’ın önemli bir çağrısı olmuştu. </w:t>
      </w:r>
      <w:r w:rsidRPr="00943ED6">
        <w:rPr>
          <w:rFonts w:ascii="Calibri" w:eastAsia="Corbel" w:hAnsi="Calibri" w:cs="Calibri"/>
          <w:b/>
          <w:bCs/>
          <w:sz w:val="28"/>
          <w:szCs w:val="28"/>
        </w:rPr>
        <w:t>Bu çağrıyı büyük bir memnuniyetle karşılamaktayız.</w:t>
      </w:r>
    </w:p>
    <w:p w14:paraId="00000018"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Ticaret Bakanlığımızın, mal ve hizmet ihracatını artırmaya yönelik destekleri ve yerli üreticiyi korumaya dönük uyguladığı ithalat politikaları sayesinde, cari işlemler hesabında kalıcı iyileşmenin sağlanmasına yönelik çalışmaları kararlılıkla devam etmektedir. Bu politika sayesinde, bir yandan ekonomimizdeki büyüme ortamı güçlendirilmekte, bir yandan da makroekonomik istikrarı kuvvetlendirici yapısal dönüşüm sağlanmaktadır.</w:t>
      </w:r>
    </w:p>
    <w:p w14:paraId="00000019"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 xml:space="preserve">Enflasyonla mücadeleye yönelik atılan adımların meyvelerini, orta ve uzun vadede alacağımıza olan inancımız tamdır. Bununla birlikte, ekonomi yönetimince alınan kararlar ve uygulanan politikaların etkisinin artması ve fiyatlarda normalleşme sürecinin hızlanması için, iş dünyasının da elini taşın altına koyması gerekmektedir. Bu bağlamda Ticaret Bakanımız Sayın Prof. Dr. Ömer Bolat’ın reel sektör temsilcilerine yapmış olduğu indirim çağrısını memnuniyetle karşılıyor ve </w:t>
      </w:r>
      <w:r w:rsidRPr="00943ED6">
        <w:rPr>
          <w:rFonts w:ascii="Calibri" w:eastAsia="Corbel" w:hAnsi="Calibri" w:cs="Calibri"/>
          <w:b/>
          <w:bCs/>
          <w:sz w:val="28"/>
          <w:szCs w:val="28"/>
        </w:rPr>
        <w:t>bu çağrıya MÜSİAD olarak tam destek veriyoruz</w:t>
      </w:r>
      <w:r w:rsidRPr="00943ED6">
        <w:rPr>
          <w:rFonts w:ascii="Calibri" w:eastAsia="Corbel" w:hAnsi="Calibri" w:cs="Calibri"/>
          <w:sz w:val="28"/>
          <w:szCs w:val="28"/>
        </w:rPr>
        <w:t>.</w:t>
      </w:r>
    </w:p>
    <w:p w14:paraId="0000001A"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 xml:space="preserve">Sayın Bakanımızın çağrısının hemen ardından perakende sektörünün birçok temsilcisinden gelen destek açıklamaları, fiyatlarda normalleşmeye yönelik algının pozitif seyretmesi açısından oldukça sevindirici olmuştur. </w:t>
      </w:r>
    </w:p>
    <w:p w14:paraId="0000001B"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lastRenderedPageBreak/>
        <w:t>Biz de MÜSİAD olarak, sektör ayırt etmeksizin toplamda 60 bini aşan üye firma sayımızla, tüm üyelerimize yaptığımız “indirim” çağrısını burada da tekrar etmek istiyoruz.</w:t>
      </w:r>
    </w:p>
    <w:p w14:paraId="0000001C"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 xml:space="preserve">Ticaret Bakanlığımızın, “Katma değerli ve </w:t>
      </w:r>
      <w:proofErr w:type="spellStart"/>
      <w:r w:rsidRPr="00943ED6">
        <w:rPr>
          <w:rFonts w:ascii="Calibri" w:eastAsia="Corbel" w:hAnsi="Calibri" w:cs="Calibri"/>
          <w:sz w:val="28"/>
          <w:szCs w:val="28"/>
        </w:rPr>
        <w:t>inovasyon</w:t>
      </w:r>
      <w:proofErr w:type="spellEnd"/>
      <w:r w:rsidRPr="00943ED6">
        <w:rPr>
          <w:rFonts w:ascii="Calibri" w:eastAsia="Corbel" w:hAnsi="Calibri" w:cs="Calibri"/>
          <w:sz w:val="28"/>
          <w:szCs w:val="28"/>
        </w:rPr>
        <w:t xml:space="preserve"> odaklı üretim ve yatırım, istihdam, ihracat, cari fazla ve adil bölüşüm” öncelikleri ile ekonomimizi Türkiye </w:t>
      </w:r>
      <w:proofErr w:type="spellStart"/>
      <w:r w:rsidRPr="00943ED6">
        <w:rPr>
          <w:rFonts w:ascii="Calibri" w:eastAsia="Corbel" w:hAnsi="Calibri" w:cs="Calibri"/>
          <w:sz w:val="28"/>
          <w:szCs w:val="28"/>
        </w:rPr>
        <w:t>Yüzyılı’na</w:t>
      </w:r>
      <w:proofErr w:type="spellEnd"/>
      <w:r w:rsidRPr="00943ED6">
        <w:rPr>
          <w:rFonts w:ascii="Calibri" w:eastAsia="Corbel" w:hAnsi="Calibri" w:cs="Calibri"/>
          <w:sz w:val="28"/>
          <w:szCs w:val="28"/>
        </w:rPr>
        <w:t xml:space="preserve"> taşıyacak politikalarını destekliyoruz. </w:t>
      </w:r>
    </w:p>
    <w:p w14:paraId="0000001D" w14:textId="77777777" w:rsidR="00B84278" w:rsidRPr="00943ED6" w:rsidRDefault="00000000" w:rsidP="00943ED6">
      <w:pPr>
        <w:spacing w:after="200" w:line="360" w:lineRule="auto"/>
        <w:jc w:val="both"/>
        <w:rPr>
          <w:rFonts w:ascii="Calibri" w:eastAsia="Corbel" w:hAnsi="Calibri" w:cs="Calibri"/>
          <w:b/>
          <w:bCs/>
          <w:sz w:val="28"/>
          <w:szCs w:val="28"/>
        </w:rPr>
      </w:pPr>
      <w:r w:rsidRPr="00943ED6">
        <w:rPr>
          <w:rFonts w:ascii="Calibri" w:eastAsia="Corbel" w:hAnsi="Calibri" w:cs="Calibri"/>
          <w:b/>
          <w:bCs/>
          <w:sz w:val="28"/>
          <w:szCs w:val="28"/>
        </w:rPr>
        <w:t>İşte bu yüzden biz, MUST 2023’te “Yatırım için İşleyen Sanayi”, “İstihdam için İşleyen Sanayi” diyoruz…</w:t>
      </w:r>
    </w:p>
    <w:p w14:paraId="0000001E" w14:textId="77777777" w:rsidR="00B84278" w:rsidRPr="00943ED6" w:rsidRDefault="00B84278" w:rsidP="00943ED6">
      <w:pPr>
        <w:spacing w:after="200" w:line="360" w:lineRule="auto"/>
        <w:jc w:val="both"/>
        <w:rPr>
          <w:rFonts w:ascii="Calibri" w:eastAsia="Corbel" w:hAnsi="Calibri" w:cs="Calibri"/>
          <w:sz w:val="28"/>
          <w:szCs w:val="28"/>
        </w:rPr>
      </w:pPr>
    </w:p>
    <w:p w14:paraId="0000001F"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Değerli misafirler, kıymetli MÜSİAD Ailesi,</w:t>
      </w:r>
    </w:p>
    <w:p w14:paraId="00000020"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Bu yıl ilk kez gerçekleştirdiğimiz MÜSİAD Sanayi ve Teknoloji Zirvesi, iş dünyasının çok önemli konuklarıyla bizleri bir araya getirmeye vesile kılıyor. Düzenlenecek zirve kapsamında; “MUST Müzakere”, “MUST Pencere” ve “MUST Konuşmacılar” başlıkları altında; bilhassa sanayi ve teknolojideki gelişmeleri, bu sektörlerin birbirleriyle temas noktalarını ve yeni imkânlarla birlikte yeni eğilimleri ele alacağız.</w:t>
      </w:r>
    </w:p>
    <w:p w14:paraId="00000021"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 xml:space="preserve">Ayrıca, konuşmamızın değerlendirme kısmında </w:t>
      </w:r>
      <w:proofErr w:type="spellStart"/>
      <w:r w:rsidRPr="00943ED6">
        <w:rPr>
          <w:rFonts w:ascii="Calibri" w:eastAsia="Corbel" w:hAnsi="Calibri" w:cs="Calibri"/>
          <w:sz w:val="28"/>
          <w:szCs w:val="28"/>
        </w:rPr>
        <w:t>MÜSİAD’ın</w:t>
      </w:r>
      <w:proofErr w:type="spellEnd"/>
      <w:r w:rsidRPr="00943ED6">
        <w:rPr>
          <w:rFonts w:ascii="Calibri" w:eastAsia="Corbel" w:hAnsi="Calibri" w:cs="Calibri"/>
          <w:sz w:val="28"/>
          <w:szCs w:val="28"/>
        </w:rPr>
        <w:t xml:space="preserve"> görüş, düşünce ve hedeflerini ifade eden vizyon belgesi olan “MÜSİAD Sanayi ve Teknoloji </w:t>
      </w:r>
      <w:proofErr w:type="spellStart"/>
      <w:r w:rsidRPr="00943ED6">
        <w:rPr>
          <w:rFonts w:ascii="Calibri" w:eastAsia="Corbel" w:hAnsi="Calibri" w:cs="Calibri"/>
          <w:sz w:val="28"/>
          <w:szCs w:val="28"/>
        </w:rPr>
        <w:t>Manifestosu”nu</w:t>
      </w:r>
      <w:proofErr w:type="spellEnd"/>
      <w:r w:rsidRPr="00943ED6">
        <w:rPr>
          <w:rFonts w:ascii="Calibri" w:eastAsia="Corbel" w:hAnsi="Calibri" w:cs="Calibri"/>
          <w:sz w:val="28"/>
          <w:szCs w:val="28"/>
        </w:rPr>
        <w:t xml:space="preserve"> da kamuoyuna ilan edeceğiz inşallah.</w:t>
      </w:r>
    </w:p>
    <w:p w14:paraId="00000022"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 xml:space="preserve">Ülkemizin sanayisinin mevcut durumu ve geleceğiyle ilgili </w:t>
      </w:r>
      <w:proofErr w:type="spellStart"/>
      <w:r w:rsidRPr="00943ED6">
        <w:rPr>
          <w:rFonts w:ascii="Calibri" w:eastAsia="Corbel" w:hAnsi="Calibri" w:cs="Calibri"/>
          <w:sz w:val="28"/>
          <w:szCs w:val="28"/>
        </w:rPr>
        <w:t>MÜSİAD’ın</w:t>
      </w:r>
      <w:proofErr w:type="spellEnd"/>
      <w:r w:rsidRPr="00943ED6">
        <w:rPr>
          <w:rFonts w:ascii="Calibri" w:eastAsia="Corbel" w:hAnsi="Calibri" w:cs="Calibri"/>
          <w:sz w:val="28"/>
          <w:szCs w:val="28"/>
        </w:rPr>
        <w:t xml:space="preserve"> görüş, düşünce ve hedeflerini ifade eden bu vizyon belgesinin; teknoloji, üretim, istihdam, ihracat ve sanayi konularında yeni bir bakış açısı getirmesini hedefliyoruz.</w:t>
      </w:r>
    </w:p>
    <w:p w14:paraId="00000023" w14:textId="77777777" w:rsidR="00B84278" w:rsidRPr="00943ED6" w:rsidRDefault="00B84278" w:rsidP="00943ED6">
      <w:pPr>
        <w:spacing w:after="200" w:line="360" w:lineRule="auto"/>
        <w:jc w:val="both"/>
        <w:rPr>
          <w:rFonts w:ascii="Calibri" w:eastAsia="Corbel" w:hAnsi="Calibri" w:cs="Calibri"/>
          <w:sz w:val="28"/>
          <w:szCs w:val="28"/>
        </w:rPr>
      </w:pPr>
    </w:p>
    <w:p w14:paraId="00000024"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lastRenderedPageBreak/>
        <w:t xml:space="preserve">Değerli misafirler ve katılımcılar, </w:t>
      </w:r>
    </w:p>
    <w:p w14:paraId="00000025"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 xml:space="preserve">MUST 2023 için heyecanlıyız. MÜSİAD olarak bir ilke daha imza atmanın mutluluğu ve heyecanı içindeyiz. Bakış açımızı genişletmek, üretim gücümüzü arttırmak ve yeni teknolojilere daha hızlı nüfuz etmek amacıyla MÜSİAD Sanayi ve Teknoloji Zirvesi’nde bir aradayız. Hem ilan edeceğimiz </w:t>
      </w:r>
      <w:proofErr w:type="gramStart"/>
      <w:r w:rsidRPr="00943ED6">
        <w:rPr>
          <w:rFonts w:ascii="Calibri" w:eastAsia="Corbel" w:hAnsi="Calibri" w:cs="Calibri"/>
          <w:sz w:val="28"/>
          <w:szCs w:val="28"/>
        </w:rPr>
        <w:t>manifestomuzun,</w:t>
      </w:r>
      <w:proofErr w:type="gramEnd"/>
      <w:r w:rsidRPr="00943ED6">
        <w:rPr>
          <w:rFonts w:ascii="Calibri" w:eastAsia="Corbel" w:hAnsi="Calibri" w:cs="Calibri"/>
          <w:sz w:val="28"/>
          <w:szCs w:val="28"/>
        </w:rPr>
        <w:t xml:space="preserve"> hem de katılımcılarımızın fikir ve düşüncelerinin yeni başlangıçlara vesile olmasını diliyorum.</w:t>
      </w:r>
    </w:p>
    <w:p w14:paraId="00000026"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 xml:space="preserve">Sözlerimi bitirirken, MÜSİAD Sanayi ve Teknoloji Zirvesi’nin ülkemize ve milletimize hayırlar getirmesini diliyorum. </w:t>
      </w:r>
    </w:p>
    <w:p w14:paraId="00000027"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Katılımınız için çok teşekkür ediyor, hepinizi saygı ve hürmetle selamlıyorum.</w:t>
      </w:r>
    </w:p>
    <w:p w14:paraId="00000028" w14:textId="77777777" w:rsidR="00B84278" w:rsidRPr="00943ED6" w:rsidRDefault="00000000" w:rsidP="00943ED6">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Allah’a emanet olunuz.</w:t>
      </w:r>
    </w:p>
    <w:p w14:paraId="00000029" w14:textId="77777777" w:rsidR="00B84278" w:rsidRPr="00943ED6" w:rsidRDefault="00000000">
      <w:pPr>
        <w:spacing w:after="200" w:line="360" w:lineRule="auto"/>
        <w:jc w:val="both"/>
        <w:rPr>
          <w:rFonts w:ascii="Calibri" w:eastAsia="Corbel" w:hAnsi="Calibri" w:cs="Calibri"/>
          <w:sz w:val="28"/>
          <w:szCs w:val="28"/>
        </w:rPr>
      </w:pPr>
      <w:r w:rsidRPr="00943ED6">
        <w:rPr>
          <w:rFonts w:ascii="Calibri" w:eastAsia="Corbel" w:hAnsi="Calibri" w:cs="Calibri"/>
          <w:sz w:val="28"/>
          <w:szCs w:val="28"/>
        </w:rPr>
        <w:t xml:space="preserve"> </w:t>
      </w:r>
    </w:p>
    <w:p w14:paraId="0000002A" w14:textId="77777777" w:rsidR="00B84278" w:rsidRPr="00943ED6" w:rsidRDefault="00000000">
      <w:pPr>
        <w:spacing w:line="360" w:lineRule="auto"/>
        <w:jc w:val="both"/>
        <w:rPr>
          <w:rFonts w:ascii="Calibri" w:eastAsia="Corbel" w:hAnsi="Calibri" w:cs="Calibri"/>
          <w:b/>
          <w:sz w:val="28"/>
          <w:szCs w:val="28"/>
        </w:rPr>
      </w:pPr>
      <w:r w:rsidRPr="00943ED6">
        <w:rPr>
          <w:rFonts w:ascii="Calibri" w:eastAsia="Corbel" w:hAnsi="Calibri" w:cs="Calibri"/>
          <w:b/>
          <w:sz w:val="28"/>
          <w:szCs w:val="28"/>
        </w:rPr>
        <w:t>Mahmut Asmalı</w:t>
      </w:r>
    </w:p>
    <w:p w14:paraId="0000002B" w14:textId="77777777" w:rsidR="00B84278" w:rsidRPr="00943ED6" w:rsidRDefault="00000000">
      <w:pPr>
        <w:spacing w:line="360" w:lineRule="auto"/>
        <w:jc w:val="both"/>
        <w:rPr>
          <w:rFonts w:ascii="Calibri" w:eastAsia="Corbel" w:hAnsi="Calibri" w:cs="Calibri"/>
          <w:sz w:val="28"/>
          <w:szCs w:val="28"/>
        </w:rPr>
      </w:pPr>
      <w:r w:rsidRPr="00943ED6">
        <w:rPr>
          <w:rFonts w:ascii="Calibri" w:eastAsia="Corbel" w:hAnsi="Calibri" w:cs="Calibri"/>
          <w:b/>
          <w:sz w:val="28"/>
          <w:szCs w:val="28"/>
        </w:rPr>
        <w:t>MÜSİAD Genel Başkanı</w:t>
      </w:r>
    </w:p>
    <w:sectPr w:rsidR="00B84278" w:rsidRPr="00943ED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1A3C" w14:textId="77777777" w:rsidR="00956859" w:rsidRDefault="00956859" w:rsidP="00943ED6">
      <w:pPr>
        <w:spacing w:line="240" w:lineRule="auto"/>
      </w:pPr>
      <w:r>
        <w:separator/>
      </w:r>
    </w:p>
  </w:endnote>
  <w:endnote w:type="continuationSeparator" w:id="0">
    <w:p w14:paraId="2856E608" w14:textId="77777777" w:rsidR="00956859" w:rsidRDefault="00956859" w:rsidP="00943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62343497"/>
      <w:docPartObj>
        <w:docPartGallery w:val="Page Numbers (Bottom of Page)"/>
        <w:docPartUnique/>
      </w:docPartObj>
    </w:sdtPr>
    <w:sdtContent>
      <w:p w14:paraId="284A0488" w14:textId="246C9E8F" w:rsidR="00943ED6" w:rsidRDefault="00943ED6" w:rsidP="00CB2D9F">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A902065" w14:textId="77777777" w:rsidR="00943ED6" w:rsidRDefault="00943ED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815910669"/>
      <w:docPartObj>
        <w:docPartGallery w:val="Page Numbers (Bottom of Page)"/>
        <w:docPartUnique/>
      </w:docPartObj>
    </w:sdtPr>
    <w:sdtContent>
      <w:p w14:paraId="6F5F2371" w14:textId="6EB3CCA6" w:rsidR="00943ED6" w:rsidRDefault="00943ED6" w:rsidP="00CB2D9F">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5</w:t>
        </w:r>
        <w:r>
          <w:rPr>
            <w:rStyle w:val="SayfaNumaras"/>
          </w:rPr>
          <w:fldChar w:fldCharType="end"/>
        </w:r>
      </w:p>
    </w:sdtContent>
  </w:sdt>
  <w:p w14:paraId="496F5946" w14:textId="77777777" w:rsidR="00943ED6" w:rsidRDefault="00943ED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2303" w14:textId="77777777" w:rsidR="00943ED6" w:rsidRDefault="00943E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C4B31" w14:textId="77777777" w:rsidR="00956859" w:rsidRDefault="00956859" w:rsidP="00943ED6">
      <w:pPr>
        <w:spacing w:line="240" w:lineRule="auto"/>
      </w:pPr>
      <w:r>
        <w:separator/>
      </w:r>
    </w:p>
  </w:footnote>
  <w:footnote w:type="continuationSeparator" w:id="0">
    <w:p w14:paraId="4E946524" w14:textId="77777777" w:rsidR="00956859" w:rsidRDefault="00956859" w:rsidP="00943E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3D8C" w14:textId="77777777" w:rsidR="00943ED6" w:rsidRDefault="00943ED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529D" w14:textId="77777777" w:rsidR="00943ED6" w:rsidRDefault="00943ED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8F03" w14:textId="77777777" w:rsidR="00943ED6" w:rsidRDefault="00943ED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278"/>
    <w:rsid w:val="00943ED6"/>
    <w:rsid w:val="00956859"/>
    <w:rsid w:val="00B842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1871C"/>
  <w15:docId w15:val="{D3827208-36BB-A044-81E7-12527066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943ED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43ED6"/>
  </w:style>
  <w:style w:type="paragraph" w:styleId="AltBilgi">
    <w:name w:val="footer"/>
    <w:basedOn w:val="Normal"/>
    <w:link w:val="AltBilgiChar"/>
    <w:uiPriority w:val="99"/>
    <w:unhideWhenUsed/>
    <w:rsid w:val="00943ED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43ED6"/>
  </w:style>
  <w:style w:type="character" w:styleId="SayfaNumaras">
    <w:name w:val="page number"/>
    <w:basedOn w:val="VarsaylanParagrafYazTipi"/>
    <w:uiPriority w:val="99"/>
    <w:semiHidden/>
    <w:unhideWhenUsed/>
    <w:rsid w:val="00943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971</Words>
  <Characters>5539</Characters>
  <Application>Microsoft Office Word</Application>
  <DocSecurity>0</DocSecurity>
  <Lines>46</Lines>
  <Paragraphs>12</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turkyavuz</cp:lastModifiedBy>
  <cp:revision>2</cp:revision>
  <dcterms:created xsi:type="dcterms:W3CDTF">2023-10-16T10:29:00Z</dcterms:created>
  <dcterms:modified xsi:type="dcterms:W3CDTF">2023-10-16T10:32:00Z</dcterms:modified>
</cp:coreProperties>
</file>